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Default="00EB118A" w:rsidP="00462B35">
      <w:pPr>
        <w:widowControl/>
        <w:jc w:val="center"/>
        <w:rPr>
          <w:rFonts w:ascii="標楷體" w:eastAsia="標楷體" w:hAnsi="標楷體"/>
          <w:b/>
          <w:sz w:val="28"/>
          <w:szCs w:val="32"/>
        </w:rPr>
      </w:pPr>
      <w:r w:rsidRPr="002C3193">
        <w:rPr>
          <w:rFonts w:ascii="標楷體" w:eastAsia="標楷體" w:hAnsi="標楷體" w:hint="eastAsia"/>
          <w:b/>
          <w:sz w:val="28"/>
          <w:szCs w:val="32"/>
        </w:rPr>
        <w:t>馬偕醫學院 助理人員離職交代程序單</w:t>
      </w:r>
    </w:p>
    <w:p w:rsidR="00EB118A" w:rsidRPr="002D1C37" w:rsidRDefault="00EB118A" w:rsidP="006374B2">
      <w:pPr>
        <w:widowControl/>
        <w:ind w:rightChars="-260" w:right="-624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</w:t>
      </w:r>
      <w:r w:rsidRPr="00EF6B0B">
        <w:rPr>
          <w:rFonts w:ascii="標楷體" w:eastAsia="標楷體" w:hAnsi="標楷體" w:hint="eastAsia"/>
        </w:rPr>
        <w:t>年   月   日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09"/>
        <w:gridCol w:w="392"/>
        <w:gridCol w:w="430"/>
        <w:gridCol w:w="992"/>
        <w:gridCol w:w="142"/>
        <w:gridCol w:w="885"/>
        <w:gridCol w:w="957"/>
        <w:gridCol w:w="179"/>
        <w:gridCol w:w="139"/>
        <w:gridCol w:w="424"/>
        <w:gridCol w:w="392"/>
        <w:gridCol w:w="179"/>
        <w:gridCol w:w="990"/>
        <w:gridCol w:w="1562"/>
      </w:tblGrid>
      <w:tr w:rsidR="00532EBC" w:rsidRPr="002D1C37" w:rsidTr="00532EBC">
        <w:trPr>
          <w:trHeight w:val="448"/>
        </w:trPr>
        <w:tc>
          <w:tcPr>
            <w:tcW w:w="1135" w:type="dxa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31" w:type="dxa"/>
            <w:gridSpan w:val="3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員工編號</w:t>
            </w:r>
          </w:p>
        </w:tc>
        <w:tc>
          <w:tcPr>
            <w:tcW w:w="2731" w:type="dxa"/>
            <w:gridSpan w:val="3"/>
            <w:vAlign w:val="center"/>
          </w:tcPr>
          <w:p w:rsidR="00EB118A" w:rsidRPr="002D1C37" w:rsidRDefault="00EB118A" w:rsidP="00DD53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448"/>
        </w:trPr>
        <w:tc>
          <w:tcPr>
            <w:tcW w:w="1135" w:type="dxa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231" w:type="dxa"/>
            <w:gridSpan w:val="3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707" w:type="dxa"/>
            <w:gridSpan w:val="9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448"/>
        </w:trPr>
        <w:tc>
          <w:tcPr>
            <w:tcW w:w="1135" w:type="dxa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計畫類別</w:t>
            </w:r>
          </w:p>
        </w:tc>
        <w:tc>
          <w:tcPr>
            <w:tcW w:w="4250" w:type="dxa"/>
            <w:gridSpan w:val="6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□科技部計畫□委託計畫□補助計畫  □其他：</w:t>
            </w:r>
          </w:p>
        </w:tc>
        <w:tc>
          <w:tcPr>
            <w:tcW w:w="1275" w:type="dxa"/>
            <w:gridSpan w:val="3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3547" w:type="dxa"/>
            <w:gridSpan w:val="5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cantSplit/>
        </w:trPr>
        <w:tc>
          <w:tcPr>
            <w:tcW w:w="1135" w:type="dxa"/>
            <w:vMerge w:val="restart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0" w:type="dxa"/>
            <w:gridSpan w:val="6"/>
            <w:vMerge w:val="restart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8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民國    年   月   日到職</w:t>
            </w:r>
          </w:p>
        </w:tc>
      </w:tr>
      <w:tr w:rsidR="0027494B" w:rsidRPr="002D1C37" w:rsidTr="00532EBC">
        <w:trPr>
          <w:cantSplit/>
        </w:trPr>
        <w:tc>
          <w:tcPr>
            <w:tcW w:w="1135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6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8"/>
          </w:tcPr>
          <w:p w:rsidR="0027494B" w:rsidRPr="002D1C37" w:rsidRDefault="0027494B" w:rsidP="00360EFE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民國    年   月   日聘任截止</w:t>
            </w:r>
          </w:p>
        </w:tc>
      </w:tr>
      <w:tr w:rsidR="0027494B" w:rsidRPr="002D1C37" w:rsidTr="00462B35">
        <w:trPr>
          <w:trHeight w:val="768"/>
        </w:trPr>
        <w:tc>
          <w:tcPr>
            <w:tcW w:w="10207" w:type="dxa"/>
            <w:gridSpan w:val="15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健保轉出單&amp;離職證明書郵寄地址：</w:t>
            </w:r>
          </w:p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27494B" w:rsidRPr="002D1C37" w:rsidTr="00532EBC">
        <w:trPr>
          <w:trHeight w:val="315"/>
        </w:trPr>
        <w:tc>
          <w:tcPr>
            <w:tcW w:w="1135" w:type="dxa"/>
            <w:vMerge w:val="restart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949" w:type="dxa"/>
            <w:gridSpan w:val="10"/>
            <w:vMerge w:val="restart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  辦  理  事  項  提  要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簽        章</w:t>
            </w:r>
          </w:p>
        </w:tc>
      </w:tr>
      <w:tr w:rsidR="0027494B" w:rsidRPr="002D1C37" w:rsidTr="00532EBC">
        <w:trPr>
          <w:trHeight w:val="507"/>
        </w:trPr>
        <w:tc>
          <w:tcPr>
            <w:tcW w:w="1135" w:type="dxa"/>
            <w:vMerge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1562" w:type="dxa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經管之文件、圖記或借用之公務圖書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承辦人</w:t>
            </w:r>
          </w:p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經管財物之憑證、票據、帳冊及款項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其他各種交接事項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D1C37">
              <w:rPr>
                <w:rFonts w:ascii="標楷體" w:eastAsia="標楷體" w:hAnsi="標楷體" w:hint="eastAsia"/>
              </w:rPr>
              <w:t>請附財產交接清單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:rsidTr="007A0D36">
        <w:trPr>
          <w:trHeight w:val="340"/>
        </w:trPr>
        <w:tc>
          <w:tcPr>
            <w:tcW w:w="1135" w:type="dxa"/>
            <w:vMerge w:val="restart"/>
            <w:vAlign w:val="center"/>
          </w:tcPr>
          <w:p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保管財產移交、鑰匙歸還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:rsidTr="007A0D36">
        <w:trPr>
          <w:trHeight w:val="340"/>
        </w:trPr>
        <w:tc>
          <w:tcPr>
            <w:tcW w:w="1135" w:type="dxa"/>
            <w:vMerge/>
            <w:vAlign w:val="center"/>
          </w:tcPr>
          <w:p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住宿者辦理退宿、清點內部財產鑰匙歸還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:rsidTr="007A0D36">
        <w:trPr>
          <w:trHeight w:val="340"/>
        </w:trPr>
        <w:tc>
          <w:tcPr>
            <w:tcW w:w="1135" w:type="dxa"/>
            <w:vMerge/>
            <w:vAlign w:val="center"/>
          </w:tcPr>
          <w:p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教師研究室財產清點及鑰匙歸還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:rsidTr="007A0D36">
        <w:trPr>
          <w:trHeight w:val="340"/>
        </w:trPr>
        <w:tc>
          <w:tcPr>
            <w:tcW w:w="1135" w:type="dxa"/>
            <w:vMerge/>
            <w:vAlign w:val="center"/>
          </w:tcPr>
          <w:p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領有停車證者繳回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:rsidTr="007A0D36">
        <w:trPr>
          <w:trHeight w:val="340"/>
        </w:trPr>
        <w:tc>
          <w:tcPr>
            <w:tcW w:w="1135" w:type="dxa"/>
            <w:vMerge/>
            <w:vAlign w:val="center"/>
          </w:tcPr>
          <w:p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文書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9F" w:rsidRDefault="00746D9F" w:rsidP="00746D9F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電子公文系統帳號移除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校共同儀器室磁卡歸還、註銷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</w:t>
            </w:r>
          </w:p>
        </w:tc>
        <w:tc>
          <w:tcPr>
            <w:tcW w:w="414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實驗動物室磁卡歸還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5949" w:type="dxa"/>
            <w:gridSpan w:val="10"/>
            <w:tcBorders>
              <w:bottom w:val="dashSmallGap" w:sz="4" w:space="0" w:color="808080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圖書歸還及相關證件繳回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館際合作使用帳號刪除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跨校借書相關事項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</w:tcBorders>
            <w:vAlign w:val="center"/>
          </w:tcPr>
          <w:p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電子郵件帳號移除(帳號：                   )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個人portal預算會計帳號移除(帳號同上)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應收未收款項結清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電話費費用繳清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其他事項（計畫結案，離職儲金等）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應收款項結清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勞／健保退保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人事資料庫/曾辦理職家醫療優待□有□無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離職證明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:rsidTr="00532EBC">
        <w:trPr>
          <w:cantSplit/>
          <w:trHeight w:val="811"/>
        </w:trPr>
        <w:tc>
          <w:tcPr>
            <w:tcW w:w="1135" w:type="dxa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離職人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31" w:type="dxa"/>
            <w:gridSpan w:val="3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計畫管理單位</w:t>
            </w:r>
          </w:p>
        </w:tc>
        <w:tc>
          <w:tcPr>
            <w:tcW w:w="2163" w:type="dxa"/>
            <w:gridSpan w:val="4"/>
            <w:vAlign w:val="center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校長</w:t>
            </w:r>
          </w:p>
          <w:p w:rsidR="0027494B" w:rsidRP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494B">
              <w:rPr>
                <w:rFonts w:ascii="標楷體" w:eastAsia="標楷體" w:hAnsi="標楷體"/>
                <w:spacing w:val="-10"/>
              </w:rPr>
              <w:t>(或授權代決長官)</w:t>
            </w:r>
          </w:p>
        </w:tc>
        <w:tc>
          <w:tcPr>
            <w:tcW w:w="2552" w:type="dxa"/>
            <w:gridSpan w:val="2"/>
          </w:tcPr>
          <w:p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717DC4" w:rsidRDefault="00717DC4">
      <w:bookmarkStart w:id="0" w:name="_GoBack"/>
      <w:bookmarkEnd w:id="0"/>
    </w:p>
    <w:sectPr w:rsidR="00717DC4" w:rsidSect="00462B35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D7" w:rsidRDefault="005B4DD7" w:rsidP="00261307">
      <w:r>
        <w:separator/>
      </w:r>
    </w:p>
  </w:endnote>
  <w:endnote w:type="continuationSeparator" w:id="0">
    <w:p w:rsidR="005B4DD7" w:rsidRDefault="005B4DD7" w:rsidP="0026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D7" w:rsidRDefault="005B4DD7" w:rsidP="00261307">
      <w:r>
        <w:separator/>
      </w:r>
    </w:p>
  </w:footnote>
  <w:footnote w:type="continuationSeparator" w:id="0">
    <w:p w:rsidR="005B4DD7" w:rsidRDefault="005B4DD7" w:rsidP="0026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A"/>
    <w:rsid w:val="00261307"/>
    <w:rsid w:val="0027494B"/>
    <w:rsid w:val="00360EFE"/>
    <w:rsid w:val="00462B35"/>
    <w:rsid w:val="00532EBC"/>
    <w:rsid w:val="005B4DD7"/>
    <w:rsid w:val="006374B2"/>
    <w:rsid w:val="00717DC4"/>
    <w:rsid w:val="00746D9F"/>
    <w:rsid w:val="007A0D36"/>
    <w:rsid w:val="00C30B08"/>
    <w:rsid w:val="00E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E4A1"/>
  <w15:chartTrackingRefBased/>
  <w15:docId w15:val="{CB28AA2D-1B79-492A-A40C-D03C0E6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2E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13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13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FBE9-3FC4-4EDC-BE2E-5A518081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許淑喬</cp:lastModifiedBy>
  <cp:revision>9</cp:revision>
  <cp:lastPrinted>2017-10-25T06:13:00Z</cp:lastPrinted>
  <dcterms:created xsi:type="dcterms:W3CDTF">2017-10-25T06:13:00Z</dcterms:created>
  <dcterms:modified xsi:type="dcterms:W3CDTF">2019-04-22T08:28:00Z</dcterms:modified>
</cp:coreProperties>
</file>